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F2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0F689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4344B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第四届黑龙江省社科普及短视频大赛</w:t>
      </w:r>
    </w:p>
    <w:p w14:paraId="573D4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获奖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作品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名单</w:t>
      </w:r>
    </w:p>
    <w:bookmarkEnd w:id="0"/>
    <w:p w14:paraId="4D3C1632">
      <w:pPr>
        <w:pStyle w:val="5"/>
        <w:rPr>
          <w:rFonts w:hint="eastAsia"/>
        </w:rPr>
      </w:pPr>
    </w:p>
    <w:tbl>
      <w:tblPr>
        <w:tblStyle w:val="8"/>
        <w:tblW w:w="1102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5793"/>
        <w:gridCol w:w="1406"/>
        <w:gridCol w:w="3094"/>
      </w:tblGrid>
      <w:tr w14:paraId="59547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10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E5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一等奖（15项）</w:t>
            </w:r>
          </w:p>
        </w:tc>
      </w:tr>
      <w:tr w14:paraId="2C9F3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E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EF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53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作者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49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所在单位</w:t>
            </w:r>
          </w:p>
        </w:tc>
      </w:tr>
      <w:tr w14:paraId="371C8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4E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B7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马永顺林——青山作证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39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徐龙稷等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08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哈尔滨师范大学</w:t>
            </w:r>
          </w:p>
        </w:tc>
      </w:tr>
      <w:tr w14:paraId="7D690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3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34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大庆：一面永不褪色的光辉旗帜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F8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李婧伊等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C1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大庆师范学院</w:t>
            </w:r>
          </w:p>
        </w:tc>
      </w:tr>
      <w:tr w14:paraId="2FDEC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59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54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玉起南山 字载中华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42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阴美琳等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4B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黑龙江省文物考古研究所</w:t>
            </w:r>
          </w:p>
        </w:tc>
      </w:tr>
      <w:tr w14:paraId="5ADFA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61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ED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语言学名家是怎样炼成的——吕冀平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81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孙宁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29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黑龙江科技大学</w:t>
            </w:r>
          </w:p>
        </w:tc>
      </w:tr>
      <w:tr w14:paraId="04184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8F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2E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“铁”字新生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51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史峻旭等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6E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东北石油大学大庆精神教育研究中心</w:t>
            </w:r>
          </w:p>
        </w:tc>
      </w:tr>
      <w:tr w14:paraId="5D38C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C1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50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粒粒皆传播：每一粒米都算数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C6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柯丽娜等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FD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黑龙江大学</w:t>
            </w:r>
          </w:p>
        </w:tc>
      </w:tr>
      <w:tr w14:paraId="48010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48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5C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象形·人生——《乌拉！汉字》创作幕后的文化溯源之旅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D7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唐卓艺等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F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黑龙江教育出版社有限公司</w:t>
            </w:r>
          </w:p>
        </w:tc>
      </w:tr>
      <w:tr w14:paraId="26BC5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36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C1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“逄”途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A3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逄璞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EB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齐齐哈尔市作家协会</w:t>
            </w:r>
          </w:p>
        </w:tc>
      </w:tr>
      <w:tr w14:paraId="4EFDC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5E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DC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黑龙江→莫斯科 142人为何愿赴生死险途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4C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张浩等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0F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黑龙江日报报业集团</w:t>
            </w:r>
          </w:p>
        </w:tc>
      </w:tr>
      <w:tr w14:paraId="1D590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41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AD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铸初心·忆同心——马迭尔宾馆里的新政协往事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50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陈鹏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D3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东北农业大学</w:t>
            </w:r>
          </w:p>
        </w:tc>
      </w:tr>
      <w:tr w14:paraId="024A0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36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91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封证航天——邮品中的航天故事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9C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张滨楠等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6C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哈尔滨工业大学航天馆</w:t>
            </w:r>
          </w:p>
        </w:tc>
      </w:tr>
      <w:tr w14:paraId="3C350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B6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FE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跟着李白游东极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09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林长征等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02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佳木斯市文化广电和旅游局</w:t>
            </w:r>
          </w:p>
        </w:tc>
      </w:tr>
      <w:tr w14:paraId="34C8D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A0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FC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溯江而歌 唤醒四季——黑龙江原住民《女真九歌》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B9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曹军等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E1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佳木斯市群众艺术馆</w:t>
            </w:r>
          </w:p>
        </w:tc>
      </w:tr>
      <w:tr w14:paraId="2B617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5C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46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生态环境法典普法小课堂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8A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伊春市中级人民法院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F5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伊春市中级人民法院</w:t>
            </w:r>
          </w:p>
        </w:tc>
      </w:tr>
      <w:tr w14:paraId="56008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E0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A1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哈尔滨“电机心脏”：一台70岁发电机的“十五五”新跳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79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姜欣等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F3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黑龙江大学</w:t>
            </w:r>
          </w:p>
        </w:tc>
      </w:tr>
      <w:tr w14:paraId="75F2B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0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C6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二等奖（20项）</w:t>
            </w:r>
          </w:p>
        </w:tc>
      </w:tr>
      <w:tr w14:paraId="66D9B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1B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86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01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作者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14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所在单位</w:t>
            </w:r>
          </w:p>
        </w:tc>
      </w:tr>
      <w:tr w14:paraId="121EB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EB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5F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地名里的红色鹤岗  续写时代奋进篇章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C4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杜秀伟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5D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鹤岗师范高等专科学校</w:t>
            </w:r>
          </w:p>
        </w:tc>
      </w:tr>
      <w:tr w14:paraId="14FA2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0E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D3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烽火三江AI1945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DC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李阳臣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95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佳木斯日报社</w:t>
            </w:r>
          </w:p>
        </w:tc>
      </w:tr>
      <w:tr w14:paraId="5449A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00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59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刑场上的枪声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3A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李航等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F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哈尔滨师范大学</w:t>
            </w:r>
          </w:p>
        </w:tc>
      </w:tr>
      <w:tr w14:paraId="32465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A7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DD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铁人王进喜纪念馆里读懂大庆精神（铁人精神）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CE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宫立明等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39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东北林业大学</w:t>
            </w:r>
          </w:p>
        </w:tc>
      </w:tr>
      <w:tr w14:paraId="1186E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D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1B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地名里的红色故事｜七台河京石泉村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78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吴修春等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EE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七台河市电影电视家协会</w:t>
            </w:r>
          </w:p>
        </w:tc>
      </w:tr>
      <w:tr w14:paraId="208C8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13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F6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爱国村 一个地名的重量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A3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贾振峰等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F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绥化学院</w:t>
            </w:r>
          </w:p>
        </w:tc>
      </w:tr>
      <w:tr w14:paraId="7683A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D7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C4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检韵千年·和屈原的一场跨时空对话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C7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任珺炜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72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伊春市人民检察院</w:t>
            </w:r>
          </w:p>
        </w:tc>
      </w:tr>
      <w:tr w14:paraId="14750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A6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95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街名不朽，冰城长歌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6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吴韩等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9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黑龙江大学</w:t>
            </w:r>
          </w:p>
        </w:tc>
      </w:tr>
      <w:tr w14:paraId="5FFA9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77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52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一字承“信”，万古初心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6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曲慧丽等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F5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哈尔滨九华星漫文化传播有限公司</w:t>
            </w:r>
          </w:p>
        </w:tc>
      </w:tr>
      <w:tr w14:paraId="6FB1A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15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0B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一园一丰碑——兆麟公园背后的血火忠魂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5D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林岩等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92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东北林业大学</w:t>
            </w:r>
          </w:p>
        </w:tc>
      </w:tr>
      <w:tr w14:paraId="33332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02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05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坚定文化自信 谱写时代荣光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D6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柴淼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49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东北农业大学</w:t>
            </w:r>
          </w:p>
        </w:tc>
      </w:tr>
      <w:tr w14:paraId="5348F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51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13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一廊镌千年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AB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丁晓晨等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2B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中共同江市委宣传部</w:t>
            </w:r>
          </w:p>
        </w:tc>
      </w:tr>
      <w:tr w14:paraId="277F1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6F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B1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西林路：佳木斯也有“中央大街”？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5D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郭剑等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70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佳木斯市社科联</w:t>
            </w:r>
          </w:p>
        </w:tc>
      </w:tr>
      <w:tr w14:paraId="74859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73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69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杜拉尔氏桦树皮烫画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5C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于萌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FD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漠河市文旅局</w:t>
            </w:r>
          </w:p>
        </w:tc>
      </w:tr>
      <w:tr w14:paraId="7BC6D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6C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03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五色龙江：江河汇聚，文脉共生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9E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黄玉桃等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A5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哈尔滨师范大学</w:t>
            </w:r>
          </w:p>
        </w:tc>
      </w:tr>
      <w:tr w14:paraId="19785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17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0E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八女投江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44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牛志嘉等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42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哈尔滨华德学院</w:t>
            </w:r>
          </w:p>
        </w:tc>
      </w:tr>
      <w:tr w14:paraId="539C5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45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28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追忆龙江红色岁月，筑牢民族团结根基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2E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臧晓明等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75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哈尔滨理工大学</w:t>
            </w:r>
          </w:p>
        </w:tc>
      </w:tr>
      <w:tr w14:paraId="24394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E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38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听我讲中国共产党故事丨“东北抗联”的故事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AF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林青等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14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黑龙江日报报业集团</w:t>
            </w:r>
          </w:p>
        </w:tc>
      </w:tr>
      <w:tr w14:paraId="383B2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3F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81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钻石小星球</w:t>
            </w:r>
            <w:r>
              <w:rPr>
                <w:rStyle w:val="13"/>
                <w:lang w:val="en-US" w:eastAsia="zh-CN" w:bidi="ar"/>
              </w:rPr>
              <w:t>・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神奇金刚石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B1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王萌等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7E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哈尔滨工业大学出版社</w:t>
            </w:r>
          </w:p>
        </w:tc>
      </w:tr>
      <w:tr w14:paraId="01D80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D3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2C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一纸千年</w:t>
            </w:r>
            <w:r>
              <w:rPr>
                <w:rStyle w:val="13"/>
                <w:lang w:val="en-US" w:eastAsia="zh-CN" w:bidi="ar"/>
              </w:rPr>
              <w:t>・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万卷新生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04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朱勃等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4A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齐齐哈尔市图书馆</w:t>
            </w:r>
          </w:p>
        </w:tc>
      </w:tr>
      <w:tr w14:paraId="18927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0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A6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三等奖（35项）</w:t>
            </w:r>
          </w:p>
        </w:tc>
      </w:tr>
      <w:tr w14:paraId="5131A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FB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0C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BA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作者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CC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所在单位</w:t>
            </w:r>
          </w:p>
        </w:tc>
      </w:tr>
      <w:tr w14:paraId="1CD16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C4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8A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黑龙江地域文明与清史自主知识体系的构建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D0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綦岩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5D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黑龙江大学</w:t>
            </w:r>
          </w:p>
        </w:tc>
      </w:tr>
      <w:tr w14:paraId="7D94A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7E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24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龙江文脉 薪传致远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8A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韩建等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0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黑龙江护理高等专科学校</w:t>
            </w:r>
          </w:p>
        </w:tc>
      </w:tr>
      <w:tr w14:paraId="614D7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6A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E8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龙江匠艺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B7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赵宏等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FD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黑龙江幼儿师范高等专科学校</w:t>
            </w:r>
          </w:p>
        </w:tc>
      </w:tr>
      <w:tr w14:paraId="61CE2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0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DB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冰城雪韵 文脉龙江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64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蒋运开等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51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哈尔滨剑桥学院</w:t>
            </w:r>
          </w:p>
        </w:tc>
      </w:tr>
      <w:tr w14:paraId="014E7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BD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7C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华夏东极：赫哲长歌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9F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赵炳森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44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抚远市旅游发展服务中心</w:t>
            </w:r>
          </w:p>
        </w:tc>
      </w:tr>
      <w:tr w14:paraId="560FE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17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8A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康平篆刻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C4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陆鑫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F2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绥化市明水县社科联</w:t>
            </w:r>
          </w:p>
        </w:tc>
      </w:tr>
      <w:tr w14:paraId="0E294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FF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86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鱼皮载文化 匠心润龙江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B1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中共抚远市委宣传部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F4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中共抚远市委宣传部</w:t>
            </w:r>
          </w:p>
        </w:tc>
      </w:tr>
      <w:tr w14:paraId="18EAD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C7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65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伊玛堪——江畔非遗长歌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D7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王乐等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00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绥化学院</w:t>
            </w:r>
          </w:p>
        </w:tc>
      </w:tr>
      <w:tr w14:paraId="70AA3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0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53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鬼工玲珑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25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侯艳薇等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CC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黑龙江东方学院</w:t>
            </w:r>
          </w:p>
        </w:tc>
      </w:tr>
      <w:tr w14:paraId="29C8B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67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F4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铜坐龙凝视的融合之路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AE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卢思佳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FB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哈尔滨市阿城区金上京历史博物馆</w:t>
            </w:r>
          </w:p>
        </w:tc>
      </w:tr>
      <w:tr w14:paraId="2A92D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49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97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冰雪食卷·一味锅包忆冰城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17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王淼等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6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哈尔滨理工大学</w:t>
            </w:r>
          </w:p>
        </w:tc>
      </w:tr>
      <w:tr w14:paraId="666A6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6B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69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展望十五五·大家谈｜融合之道 尽在创新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DA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樊金钢等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68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黑龙江日报报业集团</w:t>
            </w:r>
          </w:p>
        </w:tc>
      </w:tr>
      <w:tr w14:paraId="16A30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71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89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一街载忠魂——哈尔滨一曼街的红色密码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F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张雪芬等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28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哈尔滨体育学院</w:t>
            </w:r>
          </w:p>
        </w:tc>
      </w:tr>
      <w:tr w14:paraId="46B25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E5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AC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地名藏红魂 龙江续初心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F8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史雪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6C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七台河职业学院</w:t>
            </w:r>
          </w:p>
        </w:tc>
      </w:tr>
      <w:tr w14:paraId="31DF2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7D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B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红色师范巷 薪火映东极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2C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富饶等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64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佳木斯市融媒体中心（佳木斯广播电视台）</w:t>
            </w:r>
          </w:p>
        </w:tc>
      </w:tr>
      <w:tr w14:paraId="773F1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F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FA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黑土忠魂 于天放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59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王亭亭等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8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佳木斯市结核病医院（佳木斯市肿瘤医院）</w:t>
            </w:r>
          </w:p>
        </w:tc>
      </w:tr>
      <w:tr w14:paraId="0519B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19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27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黑土文脉守护者——李兴盛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5C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周嘉等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0C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哈尔滨师范大学</w:t>
            </w:r>
          </w:p>
        </w:tc>
      </w:tr>
      <w:tr w14:paraId="16311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D3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02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岁月记忆里的庄名溯源——星火之名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A1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赵婉君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D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佳木斯市桦川县星火朝鲜族乡人民政府</w:t>
            </w:r>
          </w:p>
        </w:tc>
      </w:tr>
      <w:tr w14:paraId="143FD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A3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C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昔日乌斯河，今日红旗颂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15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仲姗等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4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黑龙江幼儿师范高等专科学校</w:t>
            </w:r>
          </w:p>
        </w:tc>
      </w:tr>
      <w:tr w14:paraId="6368E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F1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AC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老街映烽火 厂房续初心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49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徐丽等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0B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黑龙江东方学院</w:t>
            </w:r>
          </w:p>
        </w:tc>
      </w:tr>
      <w:tr w14:paraId="4D08A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24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D4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一字铸魂 “垦”字里的北大荒时代丰碑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36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王树瑾等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1D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齐齐哈尔高等师范专科学校</w:t>
            </w:r>
          </w:p>
        </w:tc>
      </w:tr>
      <w:tr w14:paraId="22160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B4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B7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一字“冰”藏十年金：以“冰”解码习近平文化思想视域下龙江冰雪文脉与新质发展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C3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范晓萱等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65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黑龙江省政法管理干部学院</w:t>
            </w:r>
          </w:p>
        </w:tc>
      </w:tr>
      <w:tr w14:paraId="71BEA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01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D7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哈尔滨靖宇街——百年老街的红色密码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47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李慕等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F4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黑龙江开放大学</w:t>
            </w:r>
          </w:p>
        </w:tc>
      </w:tr>
      <w:tr w14:paraId="45100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46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18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山河铭记 忠魂不朽 致敬抗日英雄张甲洲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F1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史雨鑫等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8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黑龙江大学</w:t>
            </w:r>
          </w:p>
        </w:tc>
      </w:tr>
      <w:tr w14:paraId="59D54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B2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0F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“中” 一个字的中国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5C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姜风雷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14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黑龙江省双鸭山市育红小学</w:t>
            </w:r>
          </w:p>
        </w:tc>
      </w:tr>
      <w:tr w14:paraId="4D229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D9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B6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字说“戏曲”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82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任金凤等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2D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大庆师范学院</w:t>
            </w:r>
          </w:p>
        </w:tc>
      </w:tr>
      <w:tr w14:paraId="02690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CC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E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“安”——一字藏华夏，黑土写平安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8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逄嘉媛等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CC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绥化市北林区永安满族镇中心小学校</w:t>
            </w:r>
          </w:p>
        </w:tc>
      </w:tr>
      <w:tr w14:paraId="78BFB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F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0E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百岁守望 信仰如磐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F1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史清波等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59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黑龙江华映传媒有限责任公司</w:t>
            </w:r>
          </w:p>
        </w:tc>
      </w:tr>
      <w:tr w14:paraId="14393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E9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04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一纸传薪火 百年映初心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0E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李志达等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4E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黑龙江日报报业集团</w:t>
            </w:r>
          </w:p>
        </w:tc>
      </w:tr>
      <w:tr w14:paraId="517B6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FF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9F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从云南到东北，他改名 “保中”用一生践行誓言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2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杨雪等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D0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中共黑龙江省委奋斗杂志社</w:t>
            </w:r>
          </w:p>
        </w:tc>
      </w:tr>
      <w:tr w14:paraId="10E28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02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A8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乌斯浑河的见证——八女投江纪念地巡礼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CD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齐全等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73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哈尔滨新区第七学校</w:t>
            </w:r>
          </w:p>
        </w:tc>
      </w:tr>
      <w:tr w14:paraId="7EDC8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50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F5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刻魂——非遗木雕技艺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C2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乔赫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63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黑龙江东方学院</w:t>
            </w:r>
          </w:p>
        </w:tc>
      </w:tr>
      <w:tr w14:paraId="0A1AA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F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C4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红脉龙江·法暖冰城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16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尹岽旭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22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哈尔滨师范大学</w:t>
            </w:r>
          </w:p>
        </w:tc>
      </w:tr>
      <w:tr w14:paraId="699E7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9E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A3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传承东北抗联精神，奋进“十五五”新征程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0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石莹莹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3E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哈尔滨广厦学院</w:t>
            </w:r>
          </w:p>
        </w:tc>
      </w:tr>
      <w:tr w14:paraId="000D3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37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B5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奋进“十五五” 共筑健康梦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CE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孔令欣等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87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齐齐哈尔市疾病预防控制中心</w:t>
            </w:r>
          </w:p>
        </w:tc>
      </w:tr>
      <w:tr w14:paraId="356BC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0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98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最佳创意奖（3项）</w:t>
            </w:r>
          </w:p>
        </w:tc>
      </w:tr>
      <w:tr w14:paraId="3D6E6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36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71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9F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参赛者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17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所在单位</w:t>
            </w:r>
          </w:p>
        </w:tc>
      </w:tr>
      <w:tr w14:paraId="4B866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A8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9F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象形·人生——《乌拉！汉字》创作幕后的文化溯源之旅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77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唐卓艺等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25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黑龙江教育出版社有限公司</w:t>
            </w:r>
          </w:p>
        </w:tc>
      </w:tr>
      <w:tr w14:paraId="12FAC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F5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2F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“逄”途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C3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逄璞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23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齐齐哈尔市作家协会</w:t>
            </w:r>
          </w:p>
        </w:tc>
      </w:tr>
      <w:tr w14:paraId="144AB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56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9A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跟着李白游东极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F3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林长征等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9C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佳木斯市文化广电和旅游局</w:t>
            </w:r>
          </w:p>
        </w:tc>
      </w:tr>
      <w:tr w14:paraId="4DBAB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0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BA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融媒传播奖（3项）</w:t>
            </w:r>
          </w:p>
        </w:tc>
      </w:tr>
      <w:tr w14:paraId="0EAEC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7C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C8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50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参赛者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9C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所在单位</w:t>
            </w:r>
          </w:p>
        </w:tc>
      </w:tr>
      <w:tr w14:paraId="31EC3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A9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74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展望十五五·大家谈｜融合之道 尽在创新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68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樊金钢等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B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黑龙江日报报业集团</w:t>
            </w:r>
          </w:p>
        </w:tc>
      </w:tr>
      <w:tr w14:paraId="0CFAF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26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EB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安——一字藏华夏  黑土写平安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D8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逄嘉媛等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5A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绥化市北林区永安满族镇中心小学校</w:t>
            </w:r>
          </w:p>
        </w:tc>
      </w:tr>
      <w:tr w14:paraId="567DC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1F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2F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西林路：佳木斯也有“中央大街”？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E0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郭剑等</w:t>
            </w:r>
          </w:p>
        </w:tc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CD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佳木斯市社科联</w:t>
            </w:r>
          </w:p>
        </w:tc>
      </w:tr>
    </w:tbl>
    <w:p w14:paraId="76AC384E">
      <w:pPr>
        <w:pStyle w:val="2"/>
        <w:rPr>
          <w:rFonts w:hint="eastAsia"/>
        </w:rPr>
      </w:pPr>
    </w:p>
    <w:p w14:paraId="3368BFC3">
      <w:pPr>
        <w:pStyle w:val="5"/>
        <w:rPr>
          <w:rFonts w:hint="eastAsia"/>
        </w:rPr>
      </w:pPr>
    </w:p>
    <w:tbl>
      <w:tblPr>
        <w:tblStyle w:val="8"/>
        <w:tblW w:w="69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219"/>
        <w:gridCol w:w="4975"/>
      </w:tblGrid>
      <w:tr w14:paraId="52DA2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8D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龙江十佳社科普及创作者</w:t>
            </w:r>
          </w:p>
        </w:tc>
      </w:tr>
      <w:tr w14:paraId="589D9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12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AB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作者</w:t>
            </w:r>
          </w:p>
        </w:tc>
        <w:tc>
          <w:tcPr>
            <w:tcW w:w="4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9E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所在单位</w:t>
            </w:r>
          </w:p>
        </w:tc>
      </w:tr>
      <w:tr w14:paraId="0FF62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87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CC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徐龙稷</w:t>
            </w:r>
          </w:p>
        </w:tc>
        <w:tc>
          <w:tcPr>
            <w:tcW w:w="4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9A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哈尔滨师范大学</w:t>
            </w:r>
          </w:p>
        </w:tc>
      </w:tr>
      <w:tr w14:paraId="3C0E4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10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C4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李婧伊</w:t>
            </w:r>
          </w:p>
        </w:tc>
        <w:tc>
          <w:tcPr>
            <w:tcW w:w="4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74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大庆师范学院</w:t>
            </w:r>
          </w:p>
        </w:tc>
      </w:tr>
      <w:tr w14:paraId="546FD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05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67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阴美琳</w:t>
            </w:r>
          </w:p>
        </w:tc>
        <w:tc>
          <w:tcPr>
            <w:tcW w:w="4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87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黑龙江省文物考古研究所</w:t>
            </w:r>
          </w:p>
        </w:tc>
      </w:tr>
      <w:tr w14:paraId="3CB03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65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30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史峻旭</w:t>
            </w:r>
          </w:p>
        </w:tc>
        <w:tc>
          <w:tcPr>
            <w:tcW w:w="4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F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东北石油大学大庆精神教育研究中心</w:t>
            </w:r>
          </w:p>
        </w:tc>
      </w:tr>
      <w:tr w14:paraId="4CEE4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99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07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柯丽娜</w:t>
            </w:r>
          </w:p>
        </w:tc>
        <w:tc>
          <w:tcPr>
            <w:tcW w:w="4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88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黑龙江大学</w:t>
            </w:r>
          </w:p>
        </w:tc>
      </w:tr>
      <w:tr w14:paraId="00CE6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F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44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张浩</w:t>
            </w:r>
          </w:p>
        </w:tc>
        <w:tc>
          <w:tcPr>
            <w:tcW w:w="4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A4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黑龙江日报报业集团</w:t>
            </w:r>
          </w:p>
        </w:tc>
      </w:tr>
      <w:tr w14:paraId="1F114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F2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BC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张滨楠</w:t>
            </w:r>
          </w:p>
        </w:tc>
        <w:tc>
          <w:tcPr>
            <w:tcW w:w="4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6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哈尔滨工业大学航天馆</w:t>
            </w:r>
          </w:p>
        </w:tc>
      </w:tr>
      <w:tr w14:paraId="2D57D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E3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00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李阳臣</w:t>
            </w:r>
          </w:p>
        </w:tc>
        <w:tc>
          <w:tcPr>
            <w:tcW w:w="4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18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佳木斯日报社</w:t>
            </w:r>
          </w:p>
        </w:tc>
      </w:tr>
      <w:tr w14:paraId="35743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6B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0F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綦岩</w:t>
            </w:r>
          </w:p>
        </w:tc>
        <w:tc>
          <w:tcPr>
            <w:tcW w:w="4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0E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黑龙江大学</w:t>
            </w:r>
          </w:p>
        </w:tc>
      </w:tr>
      <w:tr w14:paraId="3AB9A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09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A6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任金凤</w:t>
            </w:r>
          </w:p>
        </w:tc>
        <w:tc>
          <w:tcPr>
            <w:tcW w:w="4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8F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大庆师范学院</w:t>
            </w:r>
          </w:p>
        </w:tc>
      </w:tr>
    </w:tbl>
    <w:p w14:paraId="7B089AEC">
      <w:pPr>
        <w:pStyle w:val="2"/>
        <w:rPr>
          <w:rFonts w:hint="eastAsia"/>
        </w:rPr>
        <w:sectPr>
          <w:footerReference r:id="rId3" w:type="default"/>
          <w:pgSz w:w="11906" w:h="16838"/>
          <w:pgMar w:top="1440" w:right="1286" w:bottom="1440" w:left="1380" w:header="851" w:footer="992" w:gutter="0"/>
          <w:pgNumType w:fmt="decimal"/>
          <w:cols w:space="425" w:num="1"/>
          <w:docGrid w:type="lines" w:linePitch="312" w:charSpace="0"/>
        </w:sectPr>
      </w:pPr>
    </w:p>
    <w:p w14:paraId="15AC9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12E5A65F">
      <w:pPr>
        <w:pStyle w:val="2"/>
        <w:rPr>
          <w:rFonts w:hint="eastAsia"/>
          <w:lang w:val="en-US" w:eastAsia="zh-CN"/>
        </w:rPr>
      </w:pPr>
    </w:p>
    <w:p w14:paraId="2F7A4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第四届黑龙江省社科普及短视频大赛</w:t>
      </w:r>
    </w:p>
    <w:p w14:paraId="3BFA0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优秀组织奖名单</w:t>
      </w:r>
    </w:p>
    <w:p w14:paraId="0D9BF09C"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21B6F695"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牡丹江市社科联</w:t>
      </w:r>
    </w:p>
    <w:p w14:paraId="62B0499A"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佳木斯市社科联</w:t>
      </w:r>
    </w:p>
    <w:p w14:paraId="6A4F6638"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双鸭山市社科联</w:t>
      </w:r>
    </w:p>
    <w:p w14:paraId="694508E4"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伊春市社科联</w:t>
      </w:r>
    </w:p>
    <w:p w14:paraId="0866D03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明水县社科联</w:t>
      </w:r>
    </w:p>
    <w:p w14:paraId="0E3AFF6D"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富锦市社科联</w:t>
      </w:r>
    </w:p>
    <w:p w14:paraId="1D68EDD1"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黑龙江大学社科联</w:t>
      </w:r>
    </w:p>
    <w:p w14:paraId="732E3DBF"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黑龙江东方学院社科联</w:t>
      </w:r>
    </w:p>
    <w:p w14:paraId="70D89378"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黑龙江幼儿师范高等专科学校社科联</w:t>
      </w:r>
    </w:p>
    <w:p w14:paraId="2A02C177"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黑龙江护理高等专科学校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社科联</w:t>
      </w:r>
    </w:p>
    <w:p w14:paraId="60144E04"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黑龙江日报报业集团</w:t>
      </w:r>
    </w:p>
    <w:p w14:paraId="00E64F67"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中共抚远市委宣传部</w:t>
      </w:r>
    </w:p>
    <w:p w14:paraId="292163AC"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哈尔滨市阿城区金上京历史博物馆</w:t>
      </w:r>
    </w:p>
    <w:p w14:paraId="4D258382"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3FD26413">
      <w:pPr>
        <w:pStyle w:val="5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5CB4D0ED">
      <w:pPr>
        <w:pStyle w:val="2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0E81CC7C">
      <w:pPr>
        <w:pStyle w:val="5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89CCF90-E37F-4E17-8D63-9E6D200799A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0A37545-E441-4920-9210-92079003312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19D72C4-6A1A-49E8-8D69-9C79267A2F0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6990A93-AE36-4CFF-8937-86394A62B2C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  <w:embedRegular r:id="rId5" w:fontKey="{88281221-AAB5-4AEF-8B0D-53C164A18820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0709F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3FE30D">
                          <w:pPr>
                            <w:pStyle w:val="6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3FE30D">
                    <w:pPr>
                      <w:pStyle w:val="6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E740BE"/>
    <w:rsid w:val="03010DEB"/>
    <w:rsid w:val="04887008"/>
    <w:rsid w:val="04FF037E"/>
    <w:rsid w:val="051343A8"/>
    <w:rsid w:val="08D85AD7"/>
    <w:rsid w:val="18FA6A3B"/>
    <w:rsid w:val="1CE95744"/>
    <w:rsid w:val="20054643"/>
    <w:rsid w:val="23532C95"/>
    <w:rsid w:val="245E4322"/>
    <w:rsid w:val="30A9101A"/>
    <w:rsid w:val="31AB4F43"/>
    <w:rsid w:val="373A2185"/>
    <w:rsid w:val="38AB2028"/>
    <w:rsid w:val="46A81ACB"/>
    <w:rsid w:val="4A600544"/>
    <w:rsid w:val="4FDA2396"/>
    <w:rsid w:val="513242BC"/>
    <w:rsid w:val="5DBB458E"/>
    <w:rsid w:val="60E07891"/>
    <w:rsid w:val="611759A9"/>
    <w:rsid w:val="67C0681E"/>
    <w:rsid w:val="6B594E10"/>
    <w:rsid w:val="73F97190"/>
    <w:rsid w:val="F7E7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next w:val="5"/>
    <w:qFormat/>
    <w:uiPriority w:val="0"/>
    <w:pPr>
      <w:ind w:left="105" w:leftChars="50" w:firstLine="420" w:firstLineChars="200"/>
    </w:pPr>
    <w:rPr>
      <w:sz w:val="32"/>
      <w:szCs w:val="24"/>
    </w:rPr>
  </w:style>
  <w:style w:type="paragraph" w:customStyle="1" w:styleId="3">
    <w:name w:val="Body Text Indent1"/>
    <w:basedOn w:val="1"/>
    <w:next w:val="4"/>
    <w:qFormat/>
    <w:uiPriority w:val="0"/>
    <w:pPr>
      <w:ind w:firstLine="560"/>
    </w:pPr>
    <w:rPr>
      <w:rFonts w:ascii="Times New Roman" w:hAnsi="Times New Roman" w:eastAsia="仿宋_GB2312" w:cs="Times New Roman"/>
      <w:sz w:val="28"/>
      <w:szCs w:val="20"/>
    </w:rPr>
  </w:style>
  <w:style w:type="paragraph" w:customStyle="1" w:styleId="4">
    <w:name w:val="envelope return1"/>
    <w:basedOn w:val="1"/>
    <w:qFormat/>
    <w:uiPriority w:val="0"/>
    <w:pPr>
      <w:snapToGrid w:val="0"/>
    </w:pPr>
    <w:rPr>
      <w:rFonts w:ascii="Arial" w:hAnsi="Arial"/>
    </w:rPr>
  </w:style>
  <w:style w:type="paragraph" w:customStyle="1" w:styleId="5">
    <w:name w:val="Body Text 31"/>
    <w:basedOn w:val="1"/>
    <w:next w:val="2"/>
    <w:qFormat/>
    <w:uiPriority w:val="0"/>
    <w:pPr>
      <w:spacing w:after="120" w:afterLines="0"/>
    </w:pPr>
    <w:rPr>
      <w:sz w:val="16"/>
    </w:rPr>
  </w:style>
  <w:style w:type="paragraph" w:styleId="6">
    <w:name w:val="footer"/>
    <w:basedOn w:val="1"/>
    <w:semiHidden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0">
    <w:name w:val="font51"/>
    <w:basedOn w:val="9"/>
    <w:qFormat/>
    <w:uiPriority w:val="0"/>
    <w:rPr>
      <w:rFonts w:ascii="MS Gothic" w:hAnsi="MS Gothic" w:eastAsia="MS Gothic" w:cs="MS Gothic"/>
      <w:color w:val="000000"/>
      <w:sz w:val="24"/>
      <w:szCs w:val="24"/>
      <w:u w:val="none"/>
    </w:rPr>
  </w:style>
  <w:style w:type="character" w:customStyle="1" w:styleId="11">
    <w:name w:val="font41"/>
    <w:basedOn w:val="9"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2">
    <w:name w:val="font61"/>
    <w:basedOn w:val="9"/>
    <w:uiPriority w:val="0"/>
    <w:rPr>
      <w:rFonts w:ascii="MS Gothic" w:hAnsi="MS Gothic" w:eastAsia="MS Gothic" w:cs="MS Gothic"/>
      <w:color w:val="000000"/>
      <w:sz w:val="24"/>
      <w:szCs w:val="24"/>
      <w:u w:val="none"/>
    </w:rPr>
  </w:style>
  <w:style w:type="character" w:customStyle="1" w:styleId="13">
    <w:name w:val="font71"/>
    <w:basedOn w:val="9"/>
    <w:uiPriority w:val="0"/>
    <w:rPr>
      <w:rFonts w:ascii="MS Gothic" w:hAnsi="MS Gothic" w:eastAsia="MS Gothic" w:cs="MS Gothic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389</Words>
  <Characters>422</Characters>
  <Lines>0</Lines>
  <Paragraphs>0</Paragraphs>
  <TotalTime>6</TotalTime>
  <ScaleCrop>false</ScaleCrop>
  <LinksUpToDate>false</LinksUpToDate>
  <CharactersWithSpaces>483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2025-09-30T09:37:00Z</dcterms:created>
  <dc:creator>fenbi</dc:creator>
  <cp:lastModifiedBy>宇</cp:lastModifiedBy>
  <cp:lastPrinted>2026-10-19T03:37:00Z</cp:lastPrinted>
  <dcterms:modified xsi:type="dcterms:W3CDTF">2026-10-19T07:12:36Z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0B556065ADC547FA9DF7AE827A678854_13</vt:lpwstr>
  </property>
  <property fmtid="{D5CDD505-2E9C-101B-9397-08002B2CF9AE}" pid="4" name="KSOTemplateDocerSaveRecord">
    <vt:lpwstr>eyJoZGlkIjoiMTA5ZTYzODgwZmE3NjhiYzY5NmYyMzIyYzNlN2VkMDMiLCJ1c2VySWQiOiIyNTM0NzY1MjgifQ==</vt:lpwstr>
  </property>
</Properties>
</file>